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E7" w:rsidRPr="00FB6FE7" w:rsidRDefault="00CA6631">
      <w:pPr>
        <w:rPr>
          <w:rFonts w:ascii="Arial Black" w:hAnsi="Arial Black" w:cs="Tahoma"/>
          <w:sz w:val="28"/>
          <w:szCs w:val="28"/>
        </w:rPr>
      </w:pPr>
      <w:r w:rsidRPr="00CA6631">
        <w:rPr>
          <w:rFonts w:ascii="Tahoma" w:hAnsi="Tahoma" w:cs="Tahoma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6.05pt;margin-top:19.8pt;width:164.7pt;height:752.4pt;z-index:251670528;mso-height-percent:950;mso-position-horizontal-relative:page;mso-position-vertical-relative:page;mso-height-percent:950;mso-width-relative:page" o:allowincell="f" fillcolor="#e6eed5 [822]" stroked="f" strokecolor="#622423 [1605]" strokeweight="6pt">
            <v:fill r:id="rId6" o:title="Narrow horizontal" type="pattern"/>
            <v:stroke linestyle="thickThin"/>
            <v:textbox style="mso-next-textbox:#_x0000_s1037" inset="18pt,18pt,18pt,18pt">
              <w:txbxContent>
                <w:p w:rsidR="0016208A" w:rsidRPr="00FB6FE7" w:rsidRDefault="0016208A" w:rsidP="004C7C3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  <w:r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  <w:t>4 Domains of Teaching Responsibility:</w:t>
                  </w:r>
                </w:p>
                <w:p w:rsidR="0016208A" w:rsidRDefault="0016208A" w:rsidP="004C7C3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</w:p>
                <w:p w:rsidR="0016208A" w:rsidRDefault="0016208A" w:rsidP="00373743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180" w:hanging="18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  <w:t>I. Planning and Preparation</w:t>
                  </w:r>
                </w:p>
                <w:p w:rsidR="0016208A" w:rsidRDefault="0016208A" w:rsidP="00373743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180" w:hanging="18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180" w:hanging="18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  <w:t>II. Classroom Environment</w:t>
                  </w:r>
                </w:p>
                <w:p w:rsidR="0016208A" w:rsidRDefault="0016208A" w:rsidP="004C7C3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</w:p>
                <w:p w:rsidR="0016208A" w:rsidRDefault="0016208A" w:rsidP="004C7C3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  <w:t>III. Instruction</w:t>
                  </w:r>
                </w:p>
                <w:p w:rsidR="0016208A" w:rsidRDefault="0016208A" w:rsidP="004C7C3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360" w:hanging="3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  <w:r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  <w:t>IV. Professional Responsibilities</w:t>
                  </w: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360" w:hanging="3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360" w:hanging="3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360" w:hanging="3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360" w:hanging="3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360" w:hanging="3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360" w:hanging="3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ind w:left="360" w:hanging="3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  <w:r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  <w:t>Guiding Questions:</w:t>
                  </w:r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  <w:r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  <w:t xml:space="preserve">Which domain do you gravitate towards? </w:t>
                  </w:r>
                  <w:proofErr w:type="gramStart"/>
                  <w:r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  <w:t>By choice or by circumstance?</w:t>
                  </w:r>
                  <w:proofErr w:type="gramEnd"/>
                </w:p>
                <w:p w:rsid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</w:p>
                <w:p w:rsidR="0016208A" w:rsidRPr="0016208A" w:rsidRDefault="0016208A" w:rsidP="0016208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</w:pPr>
                  <w:r>
                    <w:rPr>
                      <w:rFonts w:ascii="Arial Black" w:eastAsiaTheme="majorEastAsia" w:hAnsi="Arial Black" w:cstheme="majorBidi"/>
                      <w:iCs/>
                      <w:sz w:val="20"/>
                      <w:szCs w:val="20"/>
                    </w:rPr>
                    <w:t>Which domain poses the biggest challenges for you? Why?</w:t>
                  </w:r>
                </w:p>
                <w:p w:rsidR="0016208A" w:rsidRDefault="0016208A" w:rsidP="004C7C3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</w:p>
                <w:p w:rsidR="0016208A" w:rsidRPr="004C7C3B" w:rsidRDefault="0016208A" w:rsidP="004C7C3B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="Arial Black" w:eastAsiaTheme="majorEastAsia" w:hAnsi="Arial Black" w:cstheme="majorBidi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FB6FE7">
        <w:rPr>
          <w:rFonts w:ascii="Arial Black" w:hAnsi="Arial Black" w:cs="Tahoma"/>
          <w:sz w:val="28"/>
          <w:szCs w:val="28"/>
        </w:rPr>
        <w:t>Pie Filling</w:t>
      </w:r>
    </w:p>
    <w:p w:rsidR="00C40976" w:rsidRDefault="00CA6631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oval id="_x0000_s1026" style="position:absolute;margin-left:-3.2pt;margin-top:110.05pt;width:403.5pt;height:391.6pt;z-index:251658240"/>
        </w:pict>
      </w:r>
      <w:r w:rsidR="00373743">
        <w:rPr>
          <w:rFonts w:ascii="Tahoma" w:hAnsi="Tahoma" w:cs="Tahoma"/>
        </w:rPr>
        <w:t>Consider the four domains of Charlotte Danielson’s “Professional</w:t>
      </w:r>
      <w:r w:rsidR="00007638">
        <w:rPr>
          <w:rFonts w:ascii="Tahoma" w:hAnsi="Tahoma" w:cs="Tahoma"/>
        </w:rPr>
        <w:t xml:space="preserve"> Practice: A</w:t>
      </w:r>
      <w:r w:rsidR="00373743">
        <w:rPr>
          <w:rFonts w:ascii="Tahoma" w:hAnsi="Tahoma" w:cs="Tahoma"/>
        </w:rPr>
        <w:t xml:space="preserve"> Framework for Teaching.” </w:t>
      </w:r>
      <w:r w:rsidR="004C7C3B" w:rsidRPr="004C7C3B">
        <w:rPr>
          <w:rFonts w:ascii="Tahoma" w:hAnsi="Tahoma" w:cs="Tahoma"/>
        </w:rPr>
        <w:t xml:space="preserve"> Then, make a pie chart out of this circle representing t</w:t>
      </w:r>
      <w:r w:rsidR="0016208A">
        <w:rPr>
          <w:rFonts w:ascii="Tahoma" w:hAnsi="Tahoma" w:cs="Tahoma"/>
        </w:rPr>
        <w:t xml:space="preserve">he amount of time you </w:t>
      </w:r>
      <w:r w:rsidR="004C7C3B" w:rsidRPr="004C7C3B">
        <w:rPr>
          <w:rFonts w:ascii="Tahoma" w:hAnsi="Tahoma" w:cs="Tahoma"/>
        </w:rPr>
        <w:t xml:space="preserve">devote to each of these </w:t>
      </w:r>
      <w:r w:rsidR="00373743">
        <w:rPr>
          <w:rFonts w:ascii="Tahoma" w:hAnsi="Tahoma" w:cs="Tahoma"/>
        </w:rPr>
        <w:t>domains</w:t>
      </w:r>
      <w:r w:rsidR="004C7C3B" w:rsidRPr="004C7C3B">
        <w:rPr>
          <w:rFonts w:ascii="Tahoma" w:hAnsi="Tahoma" w:cs="Tahoma"/>
        </w:rPr>
        <w:t>.</w:t>
      </w:r>
      <w:r w:rsidR="00373743">
        <w:rPr>
          <w:rFonts w:ascii="Tahoma" w:hAnsi="Tahoma" w:cs="Tahoma"/>
        </w:rPr>
        <w:t xml:space="preserve"> Be sure to share your charts w</w:t>
      </w:r>
      <w:r w:rsidR="0016208A">
        <w:rPr>
          <w:rFonts w:ascii="Tahoma" w:hAnsi="Tahoma" w:cs="Tahoma"/>
        </w:rPr>
        <w:t>ith a partner. Feel free to use the questions on the left to guide your discussion.</w:t>
      </w:r>
    </w:p>
    <w:sectPr w:rsidR="00C40976" w:rsidSect="00154F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B0BFC"/>
    <w:multiLevelType w:val="hybridMultilevel"/>
    <w:tmpl w:val="E81E5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363E0"/>
    <w:multiLevelType w:val="hybridMultilevel"/>
    <w:tmpl w:val="B77ED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B30857"/>
    <w:rsid w:val="00007638"/>
    <w:rsid w:val="00104782"/>
    <w:rsid w:val="00154FFF"/>
    <w:rsid w:val="0016208A"/>
    <w:rsid w:val="00165809"/>
    <w:rsid w:val="00261992"/>
    <w:rsid w:val="00267E43"/>
    <w:rsid w:val="002845A8"/>
    <w:rsid w:val="00373743"/>
    <w:rsid w:val="00414FCE"/>
    <w:rsid w:val="004A7E86"/>
    <w:rsid w:val="004C7C3B"/>
    <w:rsid w:val="005310B7"/>
    <w:rsid w:val="00584BF4"/>
    <w:rsid w:val="00657F3E"/>
    <w:rsid w:val="00747752"/>
    <w:rsid w:val="007A05D2"/>
    <w:rsid w:val="007C6216"/>
    <w:rsid w:val="00802F24"/>
    <w:rsid w:val="00806191"/>
    <w:rsid w:val="00926185"/>
    <w:rsid w:val="009B64A8"/>
    <w:rsid w:val="009C187B"/>
    <w:rsid w:val="00A579E3"/>
    <w:rsid w:val="00A75714"/>
    <w:rsid w:val="00A90AA8"/>
    <w:rsid w:val="00AC0DB3"/>
    <w:rsid w:val="00B17BCC"/>
    <w:rsid w:val="00B30857"/>
    <w:rsid w:val="00B77E16"/>
    <w:rsid w:val="00C10D4F"/>
    <w:rsid w:val="00C40976"/>
    <w:rsid w:val="00CA6631"/>
    <w:rsid w:val="00CD6296"/>
    <w:rsid w:val="00CE3B2A"/>
    <w:rsid w:val="00D63965"/>
    <w:rsid w:val="00D81589"/>
    <w:rsid w:val="00F1662F"/>
    <w:rsid w:val="00FB6FE7"/>
    <w:rsid w:val="00FE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  <o:rules v:ext="edit">
        <o:r id="V:Rule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5D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30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8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4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20B0-1C8E-4904-A3F7-0401EB63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chris.hausammann</dc:creator>
  <cp:keywords/>
  <dc:description/>
  <cp:lastModifiedBy>chris.hausammann</cp:lastModifiedBy>
  <cp:revision>3</cp:revision>
  <cp:lastPrinted>2009-09-16T19:50:00Z</cp:lastPrinted>
  <dcterms:created xsi:type="dcterms:W3CDTF">2009-11-25T19:17:00Z</dcterms:created>
  <dcterms:modified xsi:type="dcterms:W3CDTF">2009-11-25T19:57:00Z</dcterms:modified>
</cp:coreProperties>
</file>